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9D9A6" w14:textId="77777777" w:rsidR="000327BB" w:rsidRPr="000327BB" w:rsidRDefault="000327BB" w:rsidP="000327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7B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fldChar w:fldCharType="begin"/>
      </w:r>
      <w:r w:rsidRPr="000327B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instrText xml:space="preserve"> HYPERLINK "https://be-happywoman.ru/category/igry-i-zanyatiya-s-det-mi" </w:instrText>
      </w:r>
      <w:r w:rsidRPr="000327B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fldChar w:fldCharType="separate"/>
      </w:r>
      <w:r w:rsidRPr="000327BB">
        <w:rPr>
          <w:rFonts w:ascii="Open Sans" w:eastAsia="Times New Roman" w:hAnsi="Open Sans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Игры и занятия с детьми</w:t>
      </w:r>
      <w:r w:rsidRPr="000327B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fldChar w:fldCharType="end"/>
      </w:r>
    </w:p>
    <w:p w14:paraId="6F8F9E94" w14:textId="77777777" w:rsidR="000327BB" w:rsidRPr="000327BB" w:rsidRDefault="000327BB" w:rsidP="000327BB">
      <w:pPr>
        <w:spacing w:after="225" w:line="825" w:lineRule="atLeast"/>
        <w:jc w:val="center"/>
        <w:textAlignment w:val="baseline"/>
        <w:outlineLvl w:val="0"/>
        <w:rPr>
          <w:rFonts w:ascii="Roboto Slab" w:eastAsia="Times New Roman" w:hAnsi="Roboto Slab" w:cs="Times New Roman"/>
          <w:color w:val="000000" w:themeColor="text1"/>
          <w:kern w:val="36"/>
          <w:sz w:val="68"/>
          <w:szCs w:val="68"/>
          <w:lang w:eastAsia="ru-RU"/>
        </w:rPr>
      </w:pPr>
      <w:r w:rsidRPr="000327BB">
        <w:rPr>
          <w:rFonts w:ascii="Roboto Slab" w:eastAsia="Times New Roman" w:hAnsi="Roboto Slab" w:cs="Times New Roman"/>
          <w:color w:val="000000" w:themeColor="text1"/>
          <w:kern w:val="36"/>
          <w:sz w:val="68"/>
          <w:szCs w:val="68"/>
          <w:lang w:eastAsia="ru-RU"/>
        </w:rPr>
        <w:t>Совместные игры для детей и родителей</w:t>
      </w:r>
      <w:bookmarkStart w:id="0" w:name="_GoBack"/>
      <w:bookmarkEnd w:id="0"/>
    </w:p>
    <w:p w14:paraId="73C37578" w14:textId="45CAEAB7" w:rsidR="000327BB" w:rsidRPr="000327BB" w:rsidRDefault="000327BB" w:rsidP="000327BB">
      <w:pPr>
        <w:shd w:val="clear" w:color="auto" w:fill="FFFFFF"/>
        <w:spacing w:after="450" w:line="240" w:lineRule="auto"/>
        <w:textAlignment w:val="baseline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</w:pPr>
      <w:r w:rsidRPr="000327BB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0327BB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instrText xml:space="preserve"> INCLUDEPICTURE "https://be-happywoman.ru/wp-content/uploads/2016/04/bicycle-1296063__340.png" \* MERGEFORMATINET </w:instrText>
      </w:r>
      <w:r w:rsidRPr="000327BB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0327BB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pict w14:anchorId="00044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12.6pt;height:160.2pt">
            <v:imagedata r:id="rId5" r:href="rId6"/>
          </v:shape>
        </w:pict>
      </w:r>
      <w:r w:rsidRPr="000327BB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fldChar w:fldCharType="end"/>
      </w:r>
    </w:p>
    <w:p w14:paraId="2C7E7767" w14:textId="77777777" w:rsidR="000327BB" w:rsidRPr="000327BB" w:rsidRDefault="000327BB" w:rsidP="000327BB">
      <w:pPr>
        <w:shd w:val="clear" w:color="auto" w:fill="FFFFFF"/>
        <w:spacing w:after="450" w:line="240" w:lineRule="auto"/>
        <w:textAlignment w:val="baseline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</w:pPr>
      <w:r w:rsidRPr="000327BB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 xml:space="preserve">В то время как детям действительно требуется время для самостоятельной игры или игр с другими детьми без взрослого вмешательства, исследование показывает, </w:t>
      </w:r>
      <w:proofErr w:type="gramStart"/>
      <w:r w:rsidRPr="000327BB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>что  совместные</w:t>
      </w:r>
      <w:proofErr w:type="gramEnd"/>
      <w:r w:rsidRPr="000327BB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 xml:space="preserve"> игры для детей и родителей также важны.</w:t>
      </w:r>
    </w:p>
    <w:p w14:paraId="0AB7792C" w14:textId="77777777" w:rsidR="000327BB" w:rsidRPr="000327BB" w:rsidRDefault="000327BB" w:rsidP="000327BB">
      <w:pPr>
        <w:shd w:val="clear" w:color="auto" w:fill="FFFFFF"/>
        <w:spacing w:after="150" w:line="525" w:lineRule="atLeast"/>
        <w:textAlignment w:val="baseline"/>
        <w:outlineLvl w:val="3"/>
        <w:rPr>
          <w:rFonts w:ascii="Roboto Slab" w:eastAsia="Times New Roman" w:hAnsi="Roboto Slab" w:cs="Times New Roman"/>
          <w:color w:val="000000" w:themeColor="text1"/>
          <w:sz w:val="38"/>
          <w:szCs w:val="38"/>
          <w:lang w:eastAsia="ru-RU"/>
        </w:rPr>
      </w:pPr>
      <w:r w:rsidRPr="000327BB">
        <w:rPr>
          <w:rFonts w:ascii="Roboto Slab" w:eastAsia="Times New Roman" w:hAnsi="Roboto Slab" w:cs="Times New Roman"/>
          <w:color w:val="000000" w:themeColor="text1"/>
          <w:sz w:val="38"/>
          <w:szCs w:val="38"/>
          <w:lang w:eastAsia="ru-RU"/>
        </w:rPr>
        <w:t>Важность совместных игр для детей и родителей</w:t>
      </w:r>
    </w:p>
    <w:p w14:paraId="3BB03CCA" w14:textId="77777777" w:rsidR="000327BB" w:rsidRPr="000327BB" w:rsidRDefault="000327BB" w:rsidP="000327BB">
      <w:pPr>
        <w:shd w:val="clear" w:color="auto" w:fill="FFFFFF"/>
        <w:spacing w:after="450" w:line="240" w:lineRule="auto"/>
        <w:textAlignment w:val="baseline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</w:pPr>
      <w:r w:rsidRPr="000327BB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>Дети жаждут проводить время с родителями. Это заставляет их чувствовать себя особенными. Родителям рекомендуется выделить время для игры с детьми на регулярной основе. Это время включает общение один на один с каждым ребенком, а также и время, проведенное вместе со всеми своими детьми независимо от их возраста. Если вы родитель-одиночка или имеете единственного ребенка, иногда приглашайте к себе другие семьи с детьми или друзей, чтобы поиграть.</w:t>
      </w:r>
    </w:p>
    <w:p w14:paraId="7318E6E0" w14:textId="77777777" w:rsidR="000327BB" w:rsidRPr="000327BB" w:rsidRDefault="000327BB" w:rsidP="000327BB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</w:pPr>
      <w:hyperlink r:id="rId7" w:tgtFrame="_blank" w:history="1">
        <w:r w:rsidRPr="000327BB">
          <w:rPr>
            <w:rFonts w:ascii="Open Sans" w:eastAsia="Times New Roman" w:hAnsi="Open Sans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Игра с детьми</w:t>
        </w:r>
      </w:hyperlink>
      <w:r w:rsidRPr="000327BB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> устанавливает связь, которая продлится навсегда. Это позволяет ребенку чувствовать, что он или она любим и ценится. Это открывает дверь для доверия, чтобы ребенок легко мог делиться с вами проблемами, когда они возникают, зная, что получит от вас помощь и заботу. Это также помогает родителям узнать, насколько уникален каждый ребенок. А заодно сбросить напряжение перегруженным работой родителям.</w:t>
      </w:r>
    </w:p>
    <w:p w14:paraId="1D5E02E2" w14:textId="77777777" w:rsidR="000327BB" w:rsidRPr="000327BB" w:rsidRDefault="000327BB" w:rsidP="000327BB">
      <w:pPr>
        <w:shd w:val="clear" w:color="auto" w:fill="FFFFFF"/>
        <w:spacing w:after="450" w:line="240" w:lineRule="auto"/>
        <w:textAlignment w:val="baseline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</w:pPr>
      <w:r w:rsidRPr="000327BB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>Кроме того, в надлежащих случаях, родители могут использовать кукол или игрушки животных, чтобы разыграть реальные ситуации, которые помогут научить решению проблем или социальным навыкам. Позвольте кукле продемонстрировать неправильный способ поведения в определенной ситуации. Затем вместе с ребенком разыграйте лучший способ. Позже позвольте ребенку сделать то же самое.</w:t>
      </w:r>
    </w:p>
    <w:p w14:paraId="3AA153F8" w14:textId="77777777" w:rsidR="000327BB" w:rsidRPr="000327BB" w:rsidRDefault="000327BB" w:rsidP="000327BB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</w:pPr>
      <w:r w:rsidRPr="000327BB">
        <w:rPr>
          <w:rFonts w:ascii="Open Sans" w:eastAsia="Times New Roman" w:hAnsi="Open Sans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Оказывайте помощь детям, когда они в ней нуждаются или просят об этом. И</w:t>
      </w:r>
      <w:r w:rsidRPr="000327BB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>спользуйте это время для обучения:</w:t>
      </w:r>
    </w:p>
    <w:p w14:paraId="5A1F2FF4" w14:textId="77777777" w:rsidR="000327BB" w:rsidRPr="000327BB" w:rsidRDefault="000327BB" w:rsidP="000327B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</w:pPr>
      <w:r w:rsidRPr="000327BB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>терпению</w:t>
      </w:r>
    </w:p>
    <w:p w14:paraId="797F7BD4" w14:textId="77777777" w:rsidR="000327BB" w:rsidRPr="000327BB" w:rsidRDefault="000327BB" w:rsidP="000327B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</w:pPr>
      <w:r w:rsidRPr="000327BB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>умению выходить из проблемных ситуаций</w:t>
      </w:r>
    </w:p>
    <w:p w14:paraId="2ABE6C34" w14:textId="77777777" w:rsidR="000327BB" w:rsidRPr="000327BB" w:rsidRDefault="000327BB" w:rsidP="000327B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</w:pPr>
      <w:r w:rsidRPr="000327BB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>социальным навыкам</w:t>
      </w:r>
    </w:p>
    <w:p w14:paraId="6649C7DA" w14:textId="77777777" w:rsidR="000327BB" w:rsidRPr="000327BB" w:rsidRDefault="000327BB" w:rsidP="000327B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</w:pPr>
      <w:r w:rsidRPr="000327BB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>творчеству</w:t>
      </w:r>
    </w:p>
    <w:p w14:paraId="3784E28B" w14:textId="77777777" w:rsidR="000327BB" w:rsidRPr="000327BB" w:rsidRDefault="000327BB" w:rsidP="000327BB">
      <w:pPr>
        <w:shd w:val="clear" w:color="auto" w:fill="FFFFFF"/>
        <w:spacing w:after="150" w:line="525" w:lineRule="atLeast"/>
        <w:textAlignment w:val="baseline"/>
        <w:outlineLvl w:val="3"/>
        <w:rPr>
          <w:rFonts w:ascii="Roboto Slab" w:eastAsia="Times New Roman" w:hAnsi="Roboto Slab" w:cs="Times New Roman"/>
          <w:color w:val="000000" w:themeColor="text1"/>
          <w:sz w:val="38"/>
          <w:szCs w:val="38"/>
          <w:lang w:eastAsia="ru-RU"/>
        </w:rPr>
      </w:pPr>
      <w:r w:rsidRPr="000327BB">
        <w:rPr>
          <w:rFonts w:ascii="Roboto Slab" w:eastAsia="Times New Roman" w:hAnsi="Roboto Slab" w:cs="Times New Roman"/>
          <w:color w:val="000000" w:themeColor="text1"/>
          <w:sz w:val="38"/>
          <w:szCs w:val="38"/>
          <w:lang w:eastAsia="ru-RU"/>
        </w:rPr>
        <w:t>Варианты игр для детей и родителей</w:t>
      </w:r>
    </w:p>
    <w:p w14:paraId="7FF3BAFF" w14:textId="722B7136" w:rsidR="000327BB" w:rsidRPr="000327BB" w:rsidRDefault="000327BB" w:rsidP="000327BB">
      <w:pPr>
        <w:shd w:val="clear" w:color="auto" w:fill="FFFFFF"/>
        <w:spacing w:after="450" w:line="240" w:lineRule="auto"/>
        <w:textAlignment w:val="baseline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</w:pPr>
      <w:r w:rsidRPr="000327BB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0327BB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instrText xml:space="preserve"> INCLUDEPICTURE "http://be-happywoman.ru/wp-content/uploads/2016/04/veselye-igry-s-detmi.jpg" \* MERGEFORMATINET </w:instrText>
      </w:r>
      <w:r w:rsidRPr="000327BB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0327BB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pict w14:anchorId="3F873F5B">
          <v:shape id="_x0000_i1026" type="#_x0000_t75" alt="совместное веселье" style="width:436.8pt;height:291pt">
            <v:imagedata r:id="rId8" r:href="rId9"/>
          </v:shape>
        </w:pict>
      </w:r>
      <w:r w:rsidRPr="000327BB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fldChar w:fldCharType="end"/>
      </w:r>
    </w:p>
    <w:p w14:paraId="4459B3EF" w14:textId="77777777" w:rsidR="000327BB" w:rsidRPr="000327BB" w:rsidRDefault="000327BB" w:rsidP="000327BB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</w:pPr>
      <w:r w:rsidRPr="000327BB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>Игры на свежем воздухе. Поиграйте в мяч. Покачайтесь на качелях. Сделайте пироги из грязи. Пойдите на экскурсию по окрестностям. Или просто погуляйте в своем дворе.</w:t>
      </w:r>
    </w:p>
    <w:p w14:paraId="4058B5DC" w14:textId="77777777" w:rsidR="000327BB" w:rsidRPr="000327BB" w:rsidRDefault="000327BB" w:rsidP="000327BB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</w:pPr>
      <w:r w:rsidRPr="000327BB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>Играйте в игры: карточные игры, настольные игры, в любые детские игры, какими бы глупыми и бестолковыми они вам не казались. Помогите детям учиться побеждать и проигрывать. Хвалите их. Поощряйте их. Смейтесь с ними.</w:t>
      </w:r>
    </w:p>
    <w:p w14:paraId="26459130" w14:textId="77777777" w:rsidR="000327BB" w:rsidRPr="000327BB" w:rsidRDefault="000327BB" w:rsidP="000327BB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</w:pPr>
      <w:r w:rsidRPr="000327BB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>Создайте совместный семейный проект. Например, соорудите модель корабля. Или испеките печенье всей семьей. Нарисуйте общую картину. Делайте </w:t>
      </w:r>
      <w:hyperlink r:id="rId10" w:tgtFrame="_blank" w:history="1">
        <w:r w:rsidRPr="000327BB">
          <w:rPr>
            <w:rFonts w:ascii="Open Sans" w:eastAsia="Times New Roman" w:hAnsi="Open Sans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поделки</w:t>
        </w:r>
      </w:hyperlink>
      <w:r w:rsidRPr="000327BB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>.</w:t>
      </w:r>
    </w:p>
    <w:p w14:paraId="55DFB73A" w14:textId="77777777" w:rsidR="000327BB" w:rsidRPr="000327BB" w:rsidRDefault="000327BB" w:rsidP="000327BB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</w:pPr>
      <w:r w:rsidRPr="000327BB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>Слушайте музыку вместе. Пойте вместе. Подыгрывайте под ритм музыки на подручных инструментах (ложках, кастрюлях, погремушках и т.п.).</w:t>
      </w:r>
    </w:p>
    <w:p w14:paraId="02850F48" w14:textId="77777777" w:rsidR="000327BB" w:rsidRPr="000327BB" w:rsidRDefault="000327BB" w:rsidP="000327BB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</w:pPr>
      <w:r w:rsidRPr="000327BB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>Прочитайте книгу вместе. Задайте вопросы о том, что прочитали и проанализируйте. Попросите, чтобы дети изменили историю или придумали новую </w:t>
      </w:r>
      <w:hyperlink r:id="rId11" w:tgtFrame="_blank" w:history="1">
        <w:r w:rsidRPr="000327BB">
          <w:rPr>
            <w:rFonts w:ascii="Open Sans" w:eastAsia="Times New Roman" w:hAnsi="Open Sans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сказку</w:t>
        </w:r>
      </w:hyperlink>
      <w:r w:rsidRPr="000327BB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> с этими же героями.</w:t>
      </w:r>
    </w:p>
    <w:p w14:paraId="45A7DD27" w14:textId="77777777" w:rsidR="000327BB" w:rsidRPr="000327BB" w:rsidRDefault="000327BB" w:rsidP="000327BB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</w:pPr>
      <w:r w:rsidRPr="000327BB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>Смотрите кино вместе. Узнайте, что детям понравилось, что они чувствовали при просмотре. Узнайте интересы ребенка. Прокомментируйте и обсудите любые повторяющиеся слова или действия.</w:t>
      </w:r>
    </w:p>
    <w:p w14:paraId="53DBEA26" w14:textId="77777777" w:rsidR="000327BB" w:rsidRPr="000327BB" w:rsidRDefault="000327BB" w:rsidP="000327BB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</w:pPr>
      <w:r w:rsidRPr="000327BB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lastRenderedPageBreak/>
        <w:t>Играйте в такие детские игры как прятки, жмурки, съедобное – несъедобное и т.п.</w:t>
      </w:r>
    </w:p>
    <w:p w14:paraId="36B2A180" w14:textId="77777777" w:rsidR="000327BB" w:rsidRPr="000327BB" w:rsidRDefault="000327BB" w:rsidP="000327BB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</w:pPr>
      <w:r w:rsidRPr="000327BB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>Разгадывайте </w:t>
      </w:r>
      <w:hyperlink r:id="rId12" w:tgtFrame="_blank" w:history="1">
        <w:r w:rsidRPr="000327BB">
          <w:rPr>
            <w:rFonts w:ascii="Open Sans" w:eastAsia="Times New Roman" w:hAnsi="Open Sans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загадки</w:t>
        </w:r>
      </w:hyperlink>
      <w:r w:rsidRPr="000327BB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> и придумывайте новые.</w:t>
      </w:r>
    </w:p>
    <w:p w14:paraId="7DEA8257" w14:textId="77777777" w:rsidR="000327BB" w:rsidRPr="000327BB" w:rsidRDefault="000327BB" w:rsidP="000327BB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</w:pPr>
      <w:r w:rsidRPr="000327BB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>Придумывайте и разыгрывайте спектакли, позволяйте детям развивать тему. Погрузитесь в их мир. Задайте вопросы. Подыгрывайте. Будьте непосредственны наряду с ними и весело проводите время. Избегайте перевозбуждения у детей. Знайте, когда пришло время остановиться.</w:t>
      </w:r>
    </w:p>
    <w:p w14:paraId="28973174" w14:textId="77777777" w:rsidR="000327BB" w:rsidRPr="000327BB" w:rsidRDefault="000327BB" w:rsidP="000327BB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</w:pPr>
      <w:r w:rsidRPr="000327BB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>Развивайте </w:t>
      </w:r>
      <w:hyperlink r:id="rId13" w:tgtFrame="_blank" w:history="1">
        <w:r w:rsidRPr="000327BB">
          <w:rPr>
            <w:rFonts w:ascii="Open Sans" w:eastAsia="Times New Roman" w:hAnsi="Open Sans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творческое мышление ребенка.</w:t>
        </w:r>
      </w:hyperlink>
    </w:p>
    <w:p w14:paraId="4B50EDB5" w14:textId="44780258" w:rsidR="000327BB" w:rsidRPr="000327BB" w:rsidRDefault="000327BB" w:rsidP="000327BB">
      <w:pPr>
        <w:shd w:val="clear" w:color="auto" w:fill="FFFFFF"/>
        <w:spacing w:after="450" w:line="240" w:lineRule="auto"/>
        <w:textAlignment w:val="baseline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</w:pPr>
      <w:r w:rsidRPr="000327BB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>Семейные мероприятия отлично подходят для всей семьи. Они помогут развивать сильные семейные связи, которые могут длиться целую жизнь. Можно сказать, что семья, играющая вместе, остается вместе. В таких семьях больше сотрудничества, поддержки и открытого общения. Эти качества окупаются в больших дивидендах путем увеличения самооценки, социальных навыков и чувства привязанности к семье. Все это помогает детям и подросткам использовать здравый смысл и умение зрело рассуждать, когда они сталкиваются с трудностями и искушениями.</w:t>
      </w:r>
    </w:p>
    <w:p w14:paraId="7ABC05ED" w14:textId="77777777" w:rsidR="000327BB" w:rsidRPr="000327BB" w:rsidRDefault="000327BB" w:rsidP="000327BB">
      <w:pPr>
        <w:shd w:val="clear" w:color="auto" w:fill="FFFFFF"/>
        <w:spacing w:after="150" w:line="525" w:lineRule="atLeast"/>
        <w:textAlignment w:val="baseline"/>
        <w:outlineLvl w:val="3"/>
        <w:rPr>
          <w:rFonts w:ascii="Roboto Slab" w:eastAsia="Times New Roman" w:hAnsi="Roboto Slab" w:cs="Times New Roman"/>
          <w:color w:val="000000" w:themeColor="text1"/>
          <w:sz w:val="38"/>
          <w:szCs w:val="38"/>
          <w:lang w:eastAsia="ru-RU"/>
        </w:rPr>
      </w:pPr>
      <w:r w:rsidRPr="000327BB">
        <w:rPr>
          <w:rFonts w:ascii="Roboto Slab" w:eastAsia="Times New Roman" w:hAnsi="Roboto Slab" w:cs="Times New Roman"/>
          <w:color w:val="000000" w:themeColor="text1"/>
          <w:sz w:val="38"/>
          <w:szCs w:val="38"/>
          <w:lang w:eastAsia="ru-RU"/>
        </w:rPr>
        <w:t>Играем вместе с детьми на свежем воздухе</w:t>
      </w:r>
    </w:p>
    <w:p w14:paraId="1A3C58C0" w14:textId="2D0EF253" w:rsidR="000327BB" w:rsidRPr="000327BB" w:rsidRDefault="000327BB" w:rsidP="000327BB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</w:pPr>
      <w:r w:rsidRPr="000327BB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0327BB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instrText xml:space="preserve"> INCLUDEPICTURE "http://be-happywoman.ru/wp-content/uploads/2016/04/igraem-vmeste.jpg" \* MERGEFORMATINET </w:instrText>
      </w:r>
      <w:r w:rsidRPr="000327BB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0327BB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pict w14:anchorId="1B20FA2A">
          <v:shape id="_x0000_i1028" type="#_x0000_t75" alt="играем с детьми на улице" style="width:172.2pt;height:114.6pt">
            <v:imagedata r:id="rId14" r:href="rId15"/>
          </v:shape>
        </w:pict>
      </w:r>
      <w:r w:rsidRPr="000327BB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fldChar w:fldCharType="end"/>
      </w:r>
      <w:r w:rsidRPr="000327BB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>Сейчас настало время, чтобы остановить синдром «домоседа». </w:t>
      </w:r>
      <w:r w:rsidRPr="000327BB">
        <w:rPr>
          <w:rFonts w:ascii="Open Sans" w:eastAsia="Times New Roman" w:hAnsi="Open Sans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Педиатры считают, что большинство детей не получают достаточную физическую нагрузку.</w:t>
      </w:r>
      <w:r w:rsidRPr="000327BB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> Родители могут быть хорошим примером для подражания, если будут выходить на улицу и играть наряду с их детьми. К тому же, взрослым это тоже полезно. Поощряйте своих детей быть активными не только на словах, но и на собственном примере. Прививайте им любовь к спорту и активному образу жизни.</w:t>
      </w:r>
    </w:p>
    <w:p w14:paraId="182576C6" w14:textId="2C3C81D5" w:rsidR="000327BB" w:rsidRPr="000327BB" w:rsidRDefault="000327BB" w:rsidP="000327BB">
      <w:pPr>
        <w:shd w:val="clear" w:color="auto" w:fill="FFFFFF"/>
        <w:spacing w:line="240" w:lineRule="auto"/>
        <w:textAlignment w:val="baseline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</w:pPr>
      <w:r w:rsidRPr="000327BB">
        <w:rPr>
          <w:rFonts w:ascii="Open Sans" w:eastAsia="Times New Roman" w:hAnsi="Open Sans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Совместное времяпровождение хорошая возможность развить </w:t>
      </w:r>
      <w:proofErr w:type="gramStart"/>
      <w:r w:rsidRPr="000327BB">
        <w:rPr>
          <w:rFonts w:ascii="Open Sans" w:eastAsia="Times New Roman" w:hAnsi="Open Sans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творческие  способности</w:t>
      </w:r>
      <w:proofErr w:type="gramEnd"/>
      <w:r w:rsidRPr="000327BB">
        <w:rPr>
          <w:rFonts w:ascii="Open Sans" w:eastAsia="Times New Roman" w:hAnsi="Open Sans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ребенка! </w:t>
      </w:r>
    </w:p>
    <w:p w14:paraId="0092A175" w14:textId="77777777" w:rsidR="00676AA0" w:rsidRDefault="00676AA0"/>
    <w:sectPr w:rsidR="00676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Roboto Slab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E6C02"/>
    <w:multiLevelType w:val="multilevel"/>
    <w:tmpl w:val="8D7C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14E1480"/>
    <w:multiLevelType w:val="multilevel"/>
    <w:tmpl w:val="384AD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4CF"/>
    <w:rsid w:val="000327BB"/>
    <w:rsid w:val="004844CF"/>
    <w:rsid w:val="0067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3381D"/>
  <w15:chartTrackingRefBased/>
  <w15:docId w15:val="{CA8E1868-AC8D-4453-9C7A-140B8B71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27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0327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27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327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meta-category">
    <w:name w:val="meta-category"/>
    <w:basedOn w:val="a0"/>
    <w:rsid w:val="000327BB"/>
  </w:style>
  <w:style w:type="character" w:styleId="a3">
    <w:name w:val="Hyperlink"/>
    <w:basedOn w:val="a0"/>
    <w:uiPriority w:val="99"/>
    <w:semiHidden/>
    <w:unhideWhenUsed/>
    <w:rsid w:val="000327B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32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327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7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853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be-happywoman.ru/chitalnya/alla-nesterenko-strana-zagadok-razvivayushhee-izdanie-dlya-dete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e-happywoman.ru/igry-i-zanyatiya-s-det-mi/igri-s-detmi-doma" TargetMode="External"/><Relationship Id="rId12" Type="http://schemas.openxmlformats.org/officeDocument/2006/relationships/hyperlink" Target="http://be-happywoman.ru/tag/zagadk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https://be-happywoman.ru/wp-content/uploads/2016/04/bicycle-1296063__340.png" TargetMode="External"/><Relationship Id="rId11" Type="http://schemas.openxmlformats.org/officeDocument/2006/relationships/hyperlink" Target="http://be-happywoman.ru/skazki-pro-vashego-rebenka" TargetMode="External"/><Relationship Id="rId5" Type="http://schemas.openxmlformats.org/officeDocument/2006/relationships/image" Target="media/image1.png"/><Relationship Id="rId15" Type="http://schemas.openxmlformats.org/officeDocument/2006/relationships/image" Target="http://be-happywoman.ru/wp-content/uploads/2016/04/igraem-vmeste.jpg" TargetMode="External"/><Relationship Id="rId10" Type="http://schemas.openxmlformats.org/officeDocument/2006/relationships/hyperlink" Target="http://be-happywoman.ru/tag/podelki-s-rebenkom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be-happywoman.ru/wp-content/uploads/2016/04/veselye-igry-s-detmi.jpg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772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2020-05-22T10:12:00Z</dcterms:created>
  <dcterms:modified xsi:type="dcterms:W3CDTF">2020-05-22T10:14:00Z</dcterms:modified>
</cp:coreProperties>
</file>